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C27B79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7B79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C27B79" w:rsidRPr="00C27B79" w:rsidRDefault="00610721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СЕЛЬСОВЕТ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Т А Ш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О Р Е Н Б У Р  Г С К О Й    О Б Л А С Т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D42CB5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FF6DBA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34/68</w:t>
            </w:r>
            <w:r w:rsidR="000F472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C27B79" w:rsidRDefault="000254EA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195580</wp:posOffset>
                </wp:positionV>
                <wp:extent cx="274320" cy="0"/>
                <wp:effectExtent l="9525" t="5080" r="1143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D64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5.4pt" to="27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XZ/nw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195580</wp:posOffset>
                </wp:positionV>
                <wp:extent cx="0" cy="274320"/>
                <wp:effectExtent l="7620" t="5080" r="1143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A5D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5.4pt" to="27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274320" cy="0"/>
                <wp:effectExtent l="9525" t="12065" r="1143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34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1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0" cy="274320"/>
                <wp:effectExtent l="9525" t="12065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8E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-2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5ZA1&#10;eNoAAAAHAQAADwAAAAAAAAAAAAAAAABsBAAAZHJzL2Rvd25yZXYueG1sUEsFBgAAAAAEAAQA8wAA&#10;AHMFAAAAAA==&#10;" o:allowincell="f"/>
            </w:pict>
          </mc:Fallback>
        </mc:AlternateConten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="00C27B79"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</w:tblGrid>
      <w:tr w:rsidR="001D1EF8" w:rsidTr="008D738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EF8" w:rsidRDefault="001D1EF8" w:rsidP="008D7380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 w:rsidR="00D42CB5">
              <w:rPr>
                <w:sz w:val="24"/>
                <w:szCs w:val="24"/>
              </w:rPr>
              <w:t>Трудовой сельсовет от 28.08.2020 № 41/148</w:t>
            </w:r>
            <w:r>
              <w:rPr>
                <w:sz w:val="24"/>
                <w:szCs w:val="24"/>
              </w:rPr>
              <w:t>-рс «Об утверждении Генерального плана муниципального образования Трудовой сельсовет Ташлинского района Оренбургской области»</w:t>
            </w:r>
          </w:p>
        </w:tc>
        <w:bookmarkStart w:id="0" w:name="_GoBack"/>
        <w:bookmarkEnd w:id="0"/>
      </w:tr>
    </w:tbl>
    <w:p w:rsidR="00FF6DBA" w:rsidRDefault="00FF6DBA" w:rsidP="001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1EF8" w:rsidRDefault="00FF6DBA" w:rsidP="001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EF8">
        <w:rPr>
          <w:rFonts w:ascii="Times New Roman" w:hAnsi="Times New Roman" w:cs="Times New Roman"/>
          <w:sz w:val="28"/>
          <w:szCs w:val="28"/>
        </w:rPr>
        <w:t>На основании статей 12,132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части 10 статьи 14 Закона Оренбургской области от 16.03.2007 № 1037/233-</w:t>
      </w:r>
      <w:r w:rsidR="001D1E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D1EF8" w:rsidRPr="00C467A7">
        <w:rPr>
          <w:rFonts w:ascii="Times New Roman" w:hAnsi="Times New Roman" w:cs="Times New Roman"/>
          <w:sz w:val="28"/>
          <w:szCs w:val="28"/>
        </w:rPr>
        <w:t>-</w:t>
      </w:r>
      <w:r w:rsidR="001D1EF8">
        <w:rPr>
          <w:rFonts w:ascii="Times New Roman" w:hAnsi="Times New Roman" w:cs="Times New Roman"/>
          <w:sz w:val="28"/>
          <w:szCs w:val="28"/>
        </w:rPr>
        <w:t>ОЗ «О градостроительной деятельности на территории Оренбургской области»,  Устава муниципального образования Трудовой сельсовет Ташлинского района Оренбургской области, прото</w:t>
      </w:r>
      <w:r w:rsidR="00D42CB5">
        <w:rPr>
          <w:rFonts w:ascii="Times New Roman" w:hAnsi="Times New Roman" w:cs="Times New Roman"/>
          <w:sz w:val="28"/>
          <w:szCs w:val="28"/>
        </w:rPr>
        <w:t>кола публичных слушаний от 13.01.2023</w:t>
      </w:r>
      <w:r w:rsidR="001D1EF8">
        <w:rPr>
          <w:rFonts w:ascii="Times New Roman" w:hAnsi="Times New Roman" w:cs="Times New Roman"/>
          <w:sz w:val="28"/>
          <w:szCs w:val="28"/>
        </w:rPr>
        <w:t xml:space="preserve"> г., заключения</w:t>
      </w:r>
      <w:r w:rsidR="001D1EF8" w:rsidRPr="00AE7F7E">
        <w:rPr>
          <w:b/>
          <w:bCs/>
        </w:rPr>
        <w:t xml:space="preserve"> </w:t>
      </w:r>
      <w:r w:rsidR="001D1EF8" w:rsidRPr="00AE7F7E">
        <w:rPr>
          <w:rFonts w:ascii="Times New Roman" w:hAnsi="Times New Roman" w:cs="Times New Roman"/>
          <w:bCs/>
          <w:sz w:val="28"/>
          <w:szCs w:val="28"/>
        </w:rPr>
        <w:t xml:space="preserve">о результатах публичных слушаний по проекту внесения изменений в Генеральный план </w:t>
      </w:r>
      <w:r w:rsidR="001D1EF8" w:rsidRPr="00AE7F7E">
        <w:rPr>
          <w:rFonts w:ascii="Times New Roman" w:hAnsi="Times New Roman" w:cs="Times New Roman"/>
          <w:sz w:val="28"/>
          <w:szCs w:val="28"/>
        </w:rPr>
        <w:t>муниципального образования Трудовой сельсовет Ташлинского района Оренбургской области</w:t>
      </w:r>
      <w:r w:rsidR="001D1EF8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1D1EF8" w:rsidRPr="00AE7F7E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7E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образования Трудовой се</w:t>
      </w:r>
      <w:r w:rsidR="00D42CB5">
        <w:rPr>
          <w:rFonts w:ascii="Times New Roman" w:hAnsi="Times New Roman" w:cs="Times New Roman"/>
          <w:sz w:val="28"/>
          <w:szCs w:val="28"/>
        </w:rPr>
        <w:t>льсовет от 28.08.2020 № 41/148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7F7E">
        <w:rPr>
          <w:rFonts w:ascii="Times New Roman" w:hAnsi="Times New Roman" w:cs="Times New Roman"/>
          <w:sz w:val="28"/>
          <w:szCs w:val="28"/>
        </w:rPr>
        <w:t>рс «Об утверждении Генерального плана муниципального образования Трудовой сельсовет Ташлинского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F7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D1EF8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после обнародования и подлежит размещению на официальном сайте муниципального образования Трудовой сельсовет в сети Интернет.</w:t>
      </w:r>
    </w:p>
    <w:p w:rsidR="001D1EF8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D1EF8" w:rsidRDefault="001D1EF8" w:rsidP="001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BA" w:rsidRDefault="00FF6DBA" w:rsidP="001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BA" w:rsidRPr="001D1EF8" w:rsidRDefault="00FF6DBA" w:rsidP="001D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B5" w:rsidRDefault="001D1EF8" w:rsidP="001D1EF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D42CB5">
        <w:rPr>
          <w:rFonts w:ascii="Times New Roman" w:hAnsi="Times New Roman" w:cs="Times New Roman"/>
          <w:sz w:val="28"/>
          <w:szCs w:val="28"/>
        </w:rPr>
        <w:t xml:space="preserve">                                      М.В.</w:t>
      </w:r>
      <w:r>
        <w:rPr>
          <w:rFonts w:ascii="Times New Roman" w:hAnsi="Times New Roman" w:cs="Times New Roman"/>
          <w:sz w:val="28"/>
          <w:szCs w:val="28"/>
        </w:rPr>
        <w:t xml:space="preserve"> Есиков   </w:t>
      </w:r>
    </w:p>
    <w:p w:rsidR="00FF6DBA" w:rsidRDefault="00FF6DBA" w:rsidP="001D1EF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42CB5" w:rsidRDefault="00D42CB5" w:rsidP="001D1EF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 w:rsidR="006D4205">
        <w:rPr>
          <w:rFonts w:ascii="Times New Roman" w:hAnsi="Times New Roman" w:cs="Times New Roman"/>
          <w:sz w:val="28"/>
          <w:szCs w:val="28"/>
        </w:rPr>
        <w:t>Якимов В.В.</w:t>
      </w:r>
    </w:p>
    <w:p w:rsidR="001D1EF8" w:rsidRDefault="001D1EF8" w:rsidP="001D1EF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D1EF8" w:rsidRPr="003133D2" w:rsidRDefault="001D1EF8" w:rsidP="001D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Трудовой сельсовет,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района, прокурору района, в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>дело.</w:t>
      </w:r>
    </w:p>
    <w:p w:rsidR="001D1EF8" w:rsidRPr="006528AB" w:rsidRDefault="001D1EF8" w:rsidP="001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8" w:rsidRPr="00C27B79" w:rsidRDefault="001D1EF8" w:rsidP="000254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EF8" w:rsidRPr="00C27B79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B4" w:rsidRDefault="007772B4" w:rsidP="00C27B79">
      <w:pPr>
        <w:spacing w:after="0" w:line="240" w:lineRule="auto"/>
      </w:pPr>
      <w:r>
        <w:separator/>
      </w:r>
    </w:p>
  </w:endnote>
  <w:endnote w:type="continuationSeparator" w:id="0">
    <w:p w:rsidR="007772B4" w:rsidRDefault="007772B4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B4" w:rsidRDefault="007772B4" w:rsidP="00C27B79">
      <w:pPr>
        <w:spacing w:after="0" w:line="240" w:lineRule="auto"/>
      </w:pPr>
      <w:r>
        <w:separator/>
      </w:r>
    </w:p>
  </w:footnote>
  <w:footnote w:type="continuationSeparator" w:id="0">
    <w:p w:rsidR="007772B4" w:rsidRDefault="007772B4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9"/>
    <w:rsid w:val="000254EA"/>
    <w:rsid w:val="0005253A"/>
    <w:rsid w:val="0008683D"/>
    <w:rsid w:val="000F472B"/>
    <w:rsid w:val="00103191"/>
    <w:rsid w:val="00156BBD"/>
    <w:rsid w:val="001D1EF8"/>
    <w:rsid w:val="003162CF"/>
    <w:rsid w:val="003876AC"/>
    <w:rsid w:val="00440B91"/>
    <w:rsid w:val="005005D7"/>
    <w:rsid w:val="00610721"/>
    <w:rsid w:val="006959A2"/>
    <w:rsid w:val="006D4205"/>
    <w:rsid w:val="00707F9D"/>
    <w:rsid w:val="007772B4"/>
    <w:rsid w:val="00B5411F"/>
    <w:rsid w:val="00B9370D"/>
    <w:rsid w:val="00C27B79"/>
    <w:rsid w:val="00D13FC2"/>
    <w:rsid w:val="00D42CB5"/>
    <w:rsid w:val="00E970AC"/>
    <w:rsid w:val="00F846D7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6C86"/>
  <w15:docId w15:val="{F40CA20E-AC77-4371-AC73-FAD1FFE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1D1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cp:lastPrinted>2023-01-25T09:22:00Z</cp:lastPrinted>
  <dcterms:created xsi:type="dcterms:W3CDTF">2023-01-25T06:28:00Z</dcterms:created>
  <dcterms:modified xsi:type="dcterms:W3CDTF">2023-01-25T09:22:00Z</dcterms:modified>
</cp:coreProperties>
</file>